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980" w:type="dxa"/>
        <w:tblInd w:w="1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0"/>
        <w:gridCol w:w="5490"/>
      </w:tblGrid>
      <w:tr w:rsidR="00DF610C" w14:paraId="35A241E6" w14:textId="77777777" w:rsidTr="00706C2B">
        <w:tc>
          <w:tcPr>
            <w:tcW w:w="10980" w:type="dxa"/>
            <w:gridSpan w:val="2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D9D9D9" w:themeFill="background1" w:themeFillShade="D9"/>
          </w:tcPr>
          <w:p w14:paraId="24DFB7FE" w14:textId="77777777" w:rsidR="00DF610C" w:rsidRPr="007C21E2" w:rsidRDefault="00655680" w:rsidP="007C21E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P-CARD</w:t>
            </w:r>
          </w:p>
        </w:tc>
      </w:tr>
      <w:tr w:rsidR="00DF610C" w14:paraId="6358F108" w14:textId="77777777" w:rsidTr="00706C2B">
        <w:tc>
          <w:tcPr>
            <w:tcW w:w="10980" w:type="dxa"/>
            <w:gridSpan w:val="2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</w:tcBorders>
          </w:tcPr>
          <w:p w14:paraId="2CC6D7FE" w14:textId="77777777" w:rsidR="00DF610C" w:rsidRPr="007C21E2" w:rsidRDefault="00DF610C" w:rsidP="00DF610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sym w:font="Wingdings" w:char="F0FC"/>
            </w:r>
            <w:r>
              <w:rPr>
                <w:b/>
                <w:sz w:val="32"/>
                <w:szCs w:val="32"/>
              </w:rPr>
              <w:t xml:space="preserve"> </w:t>
            </w:r>
            <w:r w:rsidRPr="007C21E2">
              <w:rPr>
                <w:b/>
                <w:sz w:val="32"/>
                <w:szCs w:val="32"/>
              </w:rPr>
              <w:t>DO’S</w:t>
            </w:r>
            <w:r>
              <w:rPr>
                <w:b/>
                <w:sz w:val="32"/>
                <w:szCs w:val="32"/>
              </w:rPr>
              <w:t xml:space="preserve">                               &amp;                        </w:t>
            </w:r>
            <w:r>
              <w:rPr>
                <w:b/>
                <w:sz w:val="32"/>
                <w:szCs w:val="32"/>
              </w:rPr>
              <w:sym w:font="Wingdings 2" w:char="F056"/>
            </w:r>
            <w:r>
              <w:rPr>
                <w:b/>
                <w:sz w:val="32"/>
                <w:szCs w:val="32"/>
              </w:rPr>
              <w:t xml:space="preserve"> </w:t>
            </w:r>
            <w:r w:rsidRPr="007C21E2">
              <w:rPr>
                <w:b/>
                <w:sz w:val="32"/>
                <w:szCs w:val="32"/>
              </w:rPr>
              <w:t>DON’TS</w:t>
            </w:r>
          </w:p>
        </w:tc>
      </w:tr>
      <w:tr w:rsidR="00B167FB" w:rsidRPr="007B2572" w14:paraId="71EC06D3" w14:textId="77777777" w:rsidTr="00AF1697">
        <w:tc>
          <w:tcPr>
            <w:tcW w:w="549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D9D9D9" w:themeFill="background1" w:themeFillShade="D9"/>
          </w:tcPr>
          <w:p w14:paraId="66239DDD" w14:textId="77777777" w:rsidR="00B167FB" w:rsidRPr="007B2572" w:rsidRDefault="00B167FB">
            <w:pPr>
              <w:rPr>
                <w:rFonts w:ascii="Arial Narrow" w:hAnsi="Arial Narrow"/>
                <w:sz w:val="20"/>
                <w:szCs w:val="20"/>
              </w:rPr>
            </w:pPr>
            <w:r w:rsidRPr="007B2572">
              <w:rPr>
                <w:rFonts w:ascii="Arial Narrow" w:hAnsi="Arial Narrow"/>
                <w:b/>
                <w:sz w:val="20"/>
                <w:szCs w:val="20"/>
              </w:rPr>
              <w:t>DO</w:t>
            </w:r>
            <w:r w:rsidRPr="007B2572">
              <w:rPr>
                <w:rFonts w:ascii="Arial Narrow" w:hAnsi="Arial Narrow"/>
                <w:sz w:val="20"/>
                <w:szCs w:val="20"/>
              </w:rPr>
              <w:t xml:space="preserve"> use the P-Card for appropriate District purchases that are not on the Restricted Items List, such as books (other than textbooks), classroom supplies, instructional materials, and conference registration fees.</w:t>
            </w:r>
          </w:p>
        </w:tc>
        <w:tc>
          <w:tcPr>
            <w:tcW w:w="549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</w:tcBorders>
            <w:shd w:val="clear" w:color="auto" w:fill="D9D9D9" w:themeFill="background1" w:themeFillShade="D9"/>
          </w:tcPr>
          <w:p w14:paraId="7F6C1EF1" w14:textId="77777777" w:rsidR="00B167FB" w:rsidRPr="007B2572" w:rsidRDefault="00B167FB">
            <w:pPr>
              <w:rPr>
                <w:rFonts w:ascii="Arial Narrow" w:hAnsi="Arial Narrow"/>
                <w:sz w:val="20"/>
                <w:szCs w:val="20"/>
              </w:rPr>
            </w:pPr>
            <w:r w:rsidRPr="007B2572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4F5CE1" w:rsidRPr="007B2572">
              <w:rPr>
                <w:rFonts w:ascii="Arial Narrow" w:hAnsi="Arial Narrow"/>
                <w:b/>
                <w:sz w:val="20"/>
                <w:szCs w:val="20"/>
              </w:rPr>
              <w:t>DON’T</w:t>
            </w:r>
            <w:r w:rsidR="00655680">
              <w:rPr>
                <w:rFonts w:ascii="Arial Narrow" w:hAnsi="Arial Narrow"/>
                <w:sz w:val="20"/>
                <w:szCs w:val="20"/>
              </w:rPr>
              <w:t xml:space="preserve"> use P-Card</w:t>
            </w:r>
            <w:r w:rsidR="004F5CE1" w:rsidRPr="007B2572">
              <w:rPr>
                <w:rFonts w:ascii="Arial Narrow" w:hAnsi="Arial Narrow"/>
                <w:sz w:val="20"/>
                <w:szCs w:val="20"/>
              </w:rPr>
              <w:t xml:space="preserve"> to purchase </w:t>
            </w:r>
            <w:r w:rsidR="004F5CE1" w:rsidRPr="007B2572">
              <w:rPr>
                <w:rFonts w:ascii="Arial Narrow" w:hAnsi="Arial Narrow"/>
                <w:b/>
                <w:sz w:val="20"/>
                <w:szCs w:val="20"/>
              </w:rPr>
              <w:t>gift cards</w:t>
            </w:r>
            <w:r w:rsidR="004F5CE1" w:rsidRPr="007B2572">
              <w:rPr>
                <w:rFonts w:ascii="Arial Narrow" w:hAnsi="Arial Narrow"/>
                <w:sz w:val="20"/>
                <w:szCs w:val="20"/>
              </w:rPr>
              <w:t>.</w:t>
            </w:r>
          </w:p>
        </w:tc>
      </w:tr>
      <w:tr w:rsidR="00B167FB" w:rsidRPr="007B2572" w14:paraId="1E06CE8E" w14:textId="77777777" w:rsidTr="00AF1697">
        <w:trPr>
          <w:trHeight w:val="801"/>
        </w:trPr>
        <w:tc>
          <w:tcPr>
            <w:tcW w:w="549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06CEAF7D" w14:textId="77777777" w:rsidR="00B167FB" w:rsidRPr="007B2572" w:rsidRDefault="00B167FB">
            <w:pPr>
              <w:rPr>
                <w:rFonts w:ascii="Arial Narrow" w:hAnsi="Arial Narrow"/>
                <w:sz w:val="20"/>
                <w:szCs w:val="20"/>
              </w:rPr>
            </w:pPr>
            <w:r w:rsidRPr="007B2572">
              <w:rPr>
                <w:rFonts w:ascii="Arial Narrow" w:hAnsi="Arial Narrow"/>
                <w:b/>
                <w:sz w:val="20"/>
                <w:szCs w:val="20"/>
              </w:rPr>
              <w:t>DO</w:t>
            </w:r>
            <w:r w:rsidRPr="007B2572">
              <w:rPr>
                <w:rFonts w:ascii="Arial Narrow" w:hAnsi="Arial Narrow"/>
                <w:sz w:val="20"/>
                <w:szCs w:val="20"/>
              </w:rPr>
              <w:t xml:space="preserve"> participate </w:t>
            </w:r>
            <w:r w:rsidR="00655680">
              <w:rPr>
                <w:rFonts w:ascii="Arial Narrow" w:hAnsi="Arial Narrow"/>
                <w:sz w:val="20"/>
                <w:szCs w:val="20"/>
              </w:rPr>
              <w:t>in required annual P-Card</w:t>
            </w:r>
            <w:r w:rsidRPr="007B2572">
              <w:rPr>
                <w:rFonts w:ascii="Arial Narrow" w:hAnsi="Arial Narrow"/>
                <w:sz w:val="20"/>
                <w:szCs w:val="20"/>
              </w:rPr>
              <w:t xml:space="preserve"> training and quiz recertification.</w:t>
            </w:r>
          </w:p>
        </w:tc>
        <w:tc>
          <w:tcPr>
            <w:tcW w:w="549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</w:tcBorders>
          </w:tcPr>
          <w:p w14:paraId="422EF200" w14:textId="77777777" w:rsidR="004F5CE1" w:rsidRPr="007B2572" w:rsidRDefault="004F5CE1" w:rsidP="00370AC2">
            <w:pPr>
              <w:rPr>
                <w:rFonts w:ascii="Arial Narrow" w:hAnsi="Arial Narrow"/>
                <w:sz w:val="20"/>
                <w:szCs w:val="20"/>
              </w:rPr>
            </w:pPr>
            <w:r w:rsidRPr="007B2572">
              <w:rPr>
                <w:rFonts w:ascii="Arial Narrow" w:hAnsi="Arial Narrow"/>
                <w:b/>
                <w:sz w:val="20"/>
                <w:szCs w:val="20"/>
              </w:rPr>
              <w:t>DON’T</w:t>
            </w:r>
            <w:r w:rsidR="00655680">
              <w:rPr>
                <w:rFonts w:ascii="Arial Narrow" w:hAnsi="Arial Narrow"/>
                <w:sz w:val="20"/>
                <w:szCs w:val="20"/>
              </w:rPr>
              <w:t xml:space="preserve"> use P-Card </w:t>
            </w:r>
            <w:r w:rsidRPr="007B2572">
              <w:rPr>
                <w:rFonts w:ascii="Arial Narrow" w:hAnsi="Arial Narrow"/>
                <w:sz w:val="20"/>
                <w:szCs w:val="20"/>
              </w:rPr>
              <w:t xml:space="preserve">to purchase anything on the Restricted Items List. For example, NO Amazon Prime Membership, NO food/beverages (see P-Card website for the list: </w:t>
            </w:r>
            <w:hyperlink r:id="rId6" w:history="1">
              <w:r w:rsidRPr="007B2572">
                <w:rPr>
                  <w:rStyle w:val="Hyperlink"/>
                  <w:rFonts w:ascii="Arial Narrow" w:hAnsi="Arial Narrow"/>
                  <w:sz w:val="20"/>
                  <w:szCs w:val="20"/>
                </w:rPr>
                <w:t>https://pcard.lausd.net</w:t>
              </w:r>
            </w:hyperlink>
            <w:r w:rsidRPr="007B2572">
              <w:rPr>
                <w:rFonts w:ascii="Arial Narrow" w:hAnsi="Arial Narrow"/>
                <w:sz w:val="20"/>
                <w:szCs w:val="20"/>
              </w:rPr>
              <w:t>)</w:t>
            </w:r>
            <w:r w:rsidR="00AF1697">
              <w:rPr>
                <w:rFonts w:ascii="Arial Narrow" w:hAnsi="Arial Narrow"/>
                <w:sz w:val="20"/>
                <w:szCs w:val="20"/>
              </w:rPr>
              <w:t>.</w:t>
            </w:r>
          </w:p>
        </w:tc>
      </w:tr>
      <w:tr w:rsidR="00B167FB" w:rsidRPr="007B2572" w14:paraId="0B24D3CC" w14:textId="77777777" w:rsidTr="00AF1697">
        <w:tc>
          <w:tcPr>
            <w:tcW w:w="549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D9D9D9" w:themeFill="background1" w:themeFillShade="D9"/>
          </w:tcPr>
          <w:p w14:paraId="062EEE4A" w14:textId="77777777" w:rsidR="00B167FB" w:rsidRPr="007B2572" w:rsidRDefault="00B167FB">
            <w:pPr>
              <w:rPr>
                <w:rFonts w:ascii="Arial Narrow" w:hAnsi="Arial Narrow"/>
                <w:sz w:val="20"/>
                <w:szCs w:val="20"/>
              </w:rPr>
            </w:pPr>
            <w:r w:rsidRPr="007B2572">
              <w:rPr>
                <w:rFonts w:ascii="Arial Narrow" w:hAnsi="Arial Narrow"/>
                <w:b/>
                <w:sz w:val="20"/>
                <w:szCs w:val="20"/>
              </w:rPr>
              <w:t>DO</w:t>
            </w:r>
            <w:r w:rsidRPr="007B2572">
              <w:rPr>
                <w:rFonts w:ascii="Arial Narrow" w:hAnsi="Arial Narrow"/>
                <w:sz w:val="20"/>
                <w:szCs w:val="20"/>
              </w:rPr>
              <w:t xml:space="preserve"> attach receipts/invoices in PDF </w:t>
            </w:r>
            <w:r w:rsidR="00655680">
              <w:rPr>
                <w:rFonts w:ascii="Arial Narrow" w:hAnsi="Arial Narrow"/>
                <w:sz w:val="20"/>
                <w:szCs w:val="20"/>
              </w:rPr>
              <w:t xml:space="preserve">format to all P-Card and </w:t>
            </w:r>
            <w:r w:rsidRPr="007B2572">
              <w:rPr>
                <w:rFonts w:ascii="Arial Narrow" w:hAnsi="Arial Narrow"/>
                <w:sz w:val="20"/>
                <w:szCs w:val="20"/>
              </w:rPr>
              <w:t>purchases. 100% receipt attachment is required</w:t>
            </w:r>
            <w:r w:rsidR="00AF1697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549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</w:tcBorders>
            <w:shd w:val="clear" w:color="auto" w:fill="D9D9D9" w:themeFill="background1" w:themeFillShade="D9"/>
          </w:tcPr>
          <w:p w14:paraId="5178320C" w14:textId="77777777" w:rsidR="00B167FB" w:rsidRPr="007B2572" w:rsidRDefault="004F5CE1">
            <w:pPr>
              <w:rPr>
                <w:rFonts w:ascii="Arial Narrow" w:hAnsi="Arial Narrow"/>
                <w:sz w:val="20"/>
                <w:szCs w:val="20"/>
              </w:rPr>
            </w:pPr>
            <w:r w:rsidRPr="007B2572">
              <w:rPr>
                <w:rFonts w:ascii="Arial Narrow" w:hAnsi="Arial Narrow"/>
                <w:b/>
                <w:sz w:val="20"/>
                <w:szCs w:val="20"/>
              </w:rPr>
              <w:t>DON’T</w:t>
            </w:r>
            <w:r w:rsidRPr="007B2572">
              <w:rPr>
                <w:rFonts w:ascii="Arial Narrow" w:hAnsi="Arial Narrow"/>
                <w:sz w:val="20"/>
                <w:szCs w:val="20"/>
              </w:rPr>
              <w:t xml:space="preserve"> split transactions to stay under your card limit.</w:t>
            </w:r>
          </w:p>
        </w:tc>
      </w:tr>
      <w:tr w:rsidR="00B167FB" w:rsidRPr="007B2572" w14:paraId="6CE52E54" w14:textId="77777777" w:rsidTr="00AF1697">
        <w:tc>
          <w:tcPr>
            <w:tcW w:w="549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1EDDFFFE" w14:textId="77777777" w:rsidR="00B167FB" w:rsidRPr="007B2572" w:rsidRDefault="004F5CE1" w:rsidP="004F5CE1">
            <w:pPr>
              <w:rPr>
                <w:rFonts w:ascii="Arial Narrow" w:hAnsi="Arial Narrow"/>
                <w:sz w:val="20"/>
                <w:szCs w:val="20"/>
              </w:rPr>
            </w:pPr>
            <w:r w:rsidRPr="007B2572">
              <w:rPr>
                <w:rFonts w:ascii="Arial Narrow" w:hAnsi="Arial Narrow"/>
                <w:b/>
                <w:sz w:val="20"/>
                <w:szCs w:val="20"/>
              </w:rPr>
              <w:t xml:space="preserve">DO </w:t>
            </w:r>
            <w:r w:rsidRPr="007B2572">
              <w:rPr>
                <w:rFonts w:ascii="Arial Narrow" w:hAnsi="Arial Narrow"/>
                <w:sz w:val="20"/>
                <w:szCs w:val="20"/>
              </w:rPr>
              <w:t xml:space="preserve">get pre-approval for any purchase of a single item of $500 or more and attach along with receipt(s) in SAP during reconciliation (see P-Card website for form: </w:t>
            </w:r>
            <w:hyperlink r:id="rId7" w:history="1">
              <w:r w:rsidRPr="007B2572">
                <w:rPr>
                  <w:rStyle w:val="Hyperlink"/>
                  <w:rFonts w:ascii="Arial Narrow" w:hAnsi="Arial Narrow"/>
                  <w:sz w:val="20"/>
                  <w:szCs w:val="20"/>
                </w:rPr>
                <w:t>https://pcard.lausd.net</w:t>
              </w:r>
            </w:hyperlink>
            <w:r w:rsidRPr="007B2572">
              <w:rPr>
                <w:rFonts w:ascii="Arial Narrow" w:hAnsi="Arial Narrow"/>
                <w:sz w:val="20"/>
                <w:szCs w:val="20"/>
              </w:rPr>
              <w:t>).</w:t>
            </w:r>
          </w:p>
        </w:tc>
        <w:tc>
          <w:tcPr>
            <w:tcW w:w="549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</w:tcBorders>
          </w:tcPr>
          <w:p w14:paraId="45B286AB" w14:textId="77777777" w:rsidR="00B167FB" w:rsidRPr="007B2572" w:rsidRDefault="004F5CE1">
            <w:pPr>
              <w:rPr>
                <w:rFonts w:ascii="Arial Narrow" w:hAnsi="Arial Narrow"/>
                <w:sz w:val="20"/>
                <w:szCs w:val="20"/>
              </w:rPr>
            </w:pPr>
            <w:r w:rsidRPr="007B2572">
              <w:rPr>
                <w:rFonts w:ascii="Arial Narrow" w:hAnsi="Arial Narrow"/>
                <w:b/>
                <w:sz w:val="20"/>
                <w:szCs w:val="20"/>
              </w:rPr>
              <w:t>DON’T EVER</w:t>
            </w:r>
            <w:r w:rsidR="00655680">
              <w:rPr>
                <w:rFonts w:ascii="Arial Narrow" w:hAnsi="Arial Narrow"/>
                <w:sz w:val="20"/>
                <w:szCs w:val="20"/>
              </w:rPr>
              <w:t xml:space="preserve"> use the P-Card</w:t>
            </w:r>
            <w:r w:rsidRPr="007B2572">
              <w:rPr>
                <w:rFonts w:ascii="Arial Narrow" w:hAnsi="Arial Narrow"/>
                <w:sz w:val="20"/>
                <w:szCs w:val="20"/>
              </w:rPr>
              <w:t xml:space="preserve"> for personal purchases. If an inadvertent/mistaken personal purchase occurs, have the purchase reversed by the vendor.  If the purchase/charge cannot be reserved, contact the P-Card Unit </w:t>
            </w:r>
            <w:r w:rsidRPr="007B2572">
              <w:rPr>
                <w:rFonts w:ascii="Arial Narrow" w:hAnsi="Arial Narrow"/>
                <w:b/>
                <w:sz w:val="20"/>
                <w:szCs w:val="20"/>
              </w:rPr>
              <w:t xml:space="preserve">immediately </w:t>
            </w:r>
            <w:r w:rsidRPr="007B2572">
              <w:rPr>
                <w:rFonts w:ascii="Arial Narrow" w:hAnsi="Arial Narrow"/>
                <w:sz w:val="20"/>
                <w:szCs w:val="20"/>
              </w:rPr>
              <w:t>to arrange reimbursement to the District.</w:t>
            </w:r>
          </w:p>
        </w:tc>
      </w:tr>
      <w:tr w:rsidR="00B167FB" w:rsidRPr="007B2572" w14:paraId="0DFAB484" w14:textId="77777777" w:rsidTr="00AF1697">
        <w:tc>
          <w:tcPr>
            <w:tcW w:w="549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D9D9D9" w:themeFill="background1" w:themeFillShade="D9"/>
          </w:tcPr>
          <w:p w14:paraId="2F2F2F0C" w14:textId="77777777" w:rsidR="00B167FB" w:rsidRPr="007B2572" w:rsidRDefault="00B167FB" w:rsidP="00655680">
            <w:pPr>
              <w:rPr>
                <w:rFonts w:ascii="Arial Narrow" w:hAnsi="Arial Narrow"/>
                <w:sz w:val="20"/>
                <w:szCs w:val="20"/>
              </w:rPr>
            </w:pPr>
            <w:r w:rsidRPr="007B2572">
              <w:rPr>
                <w:rFonts w:ascii="Arial Narrow" w:hAnsi="Arial Narrow"/>
                <w:b/>
                <w:sz w:val="20"/>
                <w:szCs w:val="20"/>
              </w:rPr>
              <w:t>DO</w:t>
            </w:r>
            <w:r w:rsidRPr="007B2572">
              <w:rPr>
                <w:rFonts w:ascii="Arial Narrow" w:hAnsi="Arial Narrow"/>
                <w:sz w:val="20"/>
                <w:szCs w:val="20"/>
              </w:rPr>
              <w:t xml:space="preserve"> attach </w:t>
            </w:r>
            <w:r w:rsidR="00655680">
              <w:rPr>
                <w:rFonts w:ascii="Arial Narrow" w:hAnsi="Arial Narrow"/>
                <w:sz w:val="20"/>
                <w:szCs w:val="20"/>
              </w:rPr>
              <w:t>the travel approval from Concur</w:t>
            </w:r>
            <w:r w:rsidRPr="007B2572">
              <w:rPr>
                <w:rFonts w:ascii="Arial Narrow" w:hAnsi="Arial Narrow"/>
                <w:sz w:val="20"/>
                <w:szCs w:val="20"/>
              </w:rPr>
              <w:t xml:space="preserve"> during SAP reconciliation along with applicable receipt(s) (e.g., for </w:t>
            </w:r>
            <w:r w:rsidR="00655680">
              <w:rPr>
                <w:rFonts w:ascii="Arial Narrow" w:hAnsi="Arial Narrow"/>
                <w:sz w:val="20"/>
                <w:szCs w:val="20"/>
              </w:rPr>
              <w:t xml:space="preserve">travel-related purchases </w:t>
            </w:r>
            <w:r w:rsidRPr="007B2572">
              <w:rPr>
                <w:rFonts w:ascii="Arial Narrow" w:hAnsi="Arial Narrow"/>
                <w:sz w:val="20"/>
                <w:szCs w:val="20"/>
              </w:rPr>
              <w:t xml:space="preserve">attach </w:t>
            </w:r>
            <w:r w:rsidR="00655680">
              <w:rPr>
                <w:rFonts w:ascii="Arial Narrow" w:hAnsi="Arial Narrow"/>
                <w:sz w:val="20"/>
                <w:szCs w:val="20"/>
              </w:rPr>
              <w:t>Concur approval</w:t>
            </w:r>
            <w:r w:rsidRPr="007B2572">
              <w:rPr>
                <w:rFonts w:ascii="Arial Narrow" w:hAnsi="Arial Narrow"/>
                <w:sz w:val="20"/>
                <w:szCs w:val="20"/>
              </w:rPr>
              <w:t xml:space="preserve"> and receipts for hotel/travel expenses</w:t>
            </w:r>
            <w:r w:rsidR="00655680">
              <w:rPr>
                <w:rFonts w:ascii="Arial Narrow" w:hAnsi="Arial Narrow"/>
                <w:sz w:val="20"/>
                <w:szCs w:val="20"/>
              </w:rPr>
              <w:t xml:space="preserve"> including conference fees</w:t>
            </w:r>
            <w:r w:rsidR="004F5CE1" w:rsidRPr="007B2572">
              <w:rPr>
                <w:rFonts w:ascii="Arial Narrow" w:hAnsi="Arial Narrow"/>
                <w:sz w:val="20"/>
                <w:szCs w:val="20"/>
              </w:rPr>
              <w:t>).</w:t>
            </w:r>
          </w:p>
        </w:tc>
        <w:tc>
          <w:tcPr>
            <w:tcW w:w="549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</w:tcBorders>
            <w:shd w:val="clear" w:color="auto" w:fill="D9D9D9" w:themeFill="background1" w:themeFillShade="D9"/>
          </w:tcPr>
          <w:p w14:paraId="402CB3CE" w14:textId="77777777" w:rsidR="00B167FB" w:rsidRPr="007B2572" w:rsidRDefault="007C21E2" w:rsidP="00655680">
            <w:pPr>
              <w:rPr>
                <w:rFonts w:ascii="Arial Narrow" w:hAnsi="Arial Narrow"/>
                <w:sz w:val="20"/>
                <w:szCs w:val="20"/>
              </w:rPr>
            </w:pPr>
            <w:r w:rsidRPr="007B2572">
              <w:rPr>
                <w:rFonts w:ascii="Arial Narrow" w:hAnsi="Arial Narrow"/>
                <w:b/>
                <w:sz w:val="20"/>
                <w:szCs w:val="20"/>
              </w:rPr>
              <w:t>DON’T</w:t>
            </w:r>
            <w:r w:rsidRPr="007B2572">
              <w:rPr>
                <w:rFonts w:ascii="Arial Narrow" w:hAnsi="Arial Narrow"/>
                <w:sz w:val="20"/>
                <w:szCs w:val="20"/>
              </w:rPr>
              <w:t xml:space="preserve"> pay for conference registrations or Travel arrangements without first obtaining an </w:t>
            </w:r>
            <w:r w:rsidR="00655680">
              <w:rPr>
                <w:rFonts w:ascii="Arial Narrow" w:hAnsi="Arial Narrow"/>
                <w:sz w:val="20"/>
                <w:szCs w:val="20"/>
              </w:rPr>
              <w:t>approval from Concur</w:t>
            </w:r>
            <w:r w:rsidRPr="007B2572">
              <w:rPr>
                <w:rFonts w:ascii="Arial Narrow" w:hAnsi="Arial Narrow"/>
                <w:sz w:val="20"/>
                <w:szCs w:val="20"/>
              </w:rPr>
              <w:t>.</w:t>
            </w:r>
          </w:p>
        </w:tc>
      </w:tr>
      <w:tr w:rsidR="00B167FB" w:rsidRPr="007B2572" w14:paraId="2DFE73C5" w14:textId="77777777" w:rsidTr="00AF1697">
        <w:tc>
          <w:tcPr>
            <w:tcW w:w="549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65EBD4C9" w14:textId="77777777" w:rsidR="00B167FB" w:rsidRPr="007B2572" w:rsidRDefault="004F5CE1" w:rsidP="00655680">
            <w:pPr>
              <w:rPr>
                <w:rFonts w:ascii="Arial Narrow" w:hAnsi="Arial Narrow"/>
                <w:sz w:val="20"/>
                <w:szCs w:val="20"/>
              </w:rPr>
            </w:pPr>
            <w:r w:rsidRPr="007B2572">
              <w:rPr>
                <w:rFonts w:ascii="Arial Narrow" w:hAnsi="Arial Narrow"/>
                <w:b/>
                <w:sz w:val="20"/>
                <w:szCs w:val="20"/>
              </w:rPr>
              <w:t>DO</w:t>
            </w:r>
            <w:r w:rsidRPr="007B2572">
              <w:rPr>
                <w:rFonts w:ascii="Arial Narrow" w:hAnsi="Arial Narrow"/>
                <w:sz w:val="20"/>
                <w:szCs w:val="20"/>
              </w:rPr>
              <w:t xml:space="preserve"> attach the SPSA in addition to receipts and </w:t>
            </w:r>
            <w:r w:rsidR="00655680">
              <w:rPr>
                <w:rFonts w:ascii="Arial Narrow" w:hAnsi="Arial Narrow"/>
                <w:sz w:val="20"/>
                <w:szCs w:val="20"/>
              </w:rPr>
              <w:t>Concur approval</w:t>
            </w:r>
            <w:r w:rsidRPr="007B2572">
              <w:rPr>
                <w:rFonts w:ascii="Arial Narrow" w:hAnsi="Arial Narrow"/>
                <w:sz w:val="20"/>
                <w:szCs w:val="20"/>
              </w:rPr>
              <w:t>, for all Title 1</w:t>
            </w:r>
            <w:r w:rsidR="00655680">
              <w:rPr>
                <w:rFonts w:ascii="Arial Narrow" w:hAnsi="Arial Narrow"/>
                <w:sz w:val="20"/>
                <w:szCs w:val="20"/>
              </w:rPr>
              <w:t xml:space="preserve"> Purchases on the P-Card.</w:t>
            </w:r>
          </w:p>
        </w:tc>
        <w:tc>
          <w:tcPr>
            <w:tcW w:w="549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</w:tcBorders>
          </w:tcPr>
          <w:p w14:paraId="234F2300" w14:textId="77777777" w:rsidR="00B167FB" w:rsidRPr="007B2572" w:rsidRDefault="007C21E2">
            <w:pPr>
              <w:rPr>
                <w:rFonts w:ascii="Arial Narrow" w:hAnsi="Arial Narrow"/>
                <w:sz w:val="20"/>
                <w:szCs w:val="20"/>
              </w:rPr>
            </w:pPr>
            <w:r w:rsidRPr="007B2572">
              <w:rPr>
                <w:rFonts w:ascii="Arial Narrow" w:hAnsi="Arial Narrow"/>
                <w:b/>
                <w:sz w:val="20"/>
                <w:szCs w:val="20"/>
              </w:rPr>
              <w:t>DON’T</w:t>
            </w:r>
            <w:r w:rsidRPr="007B2572">
              <w:rPr>
                <w:rFonts w:ascii="Arial Narrow" w:hAnsi="Arial Narrow"/>
                <w:sz w:val="20"/>
                <w:szCs w:val="20"/>
              </w:rPr>
              <w:t xml:space="preserve"> forget to reconcile any Grant funded purchases before the grant expires.</w:t>
            </w:r>
          </w:p>
        </w:tc>
      </w:tr>
      <w:tr w:rsidR="00B167FB" w:rsidRPr="007B2572" w14:paraId="12D97921" w14:textId="77777777" w:rsidTr="00AF1697">
        <w:tc>
          <w:tcPr>
            <w:tcW w:w="549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D9D9D9" w:themeFill="background1" w:themeFillShade="D9"/>
          </w:tcPr>
          <w:p w14:paraId="15AC0BF5" w14:textId="77777777" w:rsidR="00B167FB" w:rsidRPr="007B2572" w:rsidRDefault="004F5CE1" w:rsidP="00655680">
            <w:pPr>
              <w:rPr>
                <w:rFonts w:ascii="Arial Narrow" w:hAnsi="Arial Narrow"/>
                <w:sz w:val="20"/>
                <w:szCs w:val="20"/>
              </w:rPr>
            </w:pPr>
            <w:r w:rsidRPr="007B2572">
              <w:rPr>
                <w:rFonts w:ascii="Arial Narrow" w:hAnsi="Arial Narrow"/>
                <w:b/>
                <w:sz w:val="20"/>
                <w:szCs w:val="20"/>
              </w:rPr>
              <w:t>DO</w:t>
            </w:r>
            <w:r w:rsidRPr="007B2572">
              <w:rPr>
                <w:rFonts w:ascii="Arial Narrow" w:hAnsi="Arial Narrow"/>
                <w:sz w:val="20"/>
                <w:szCs w:val="20"/>
              </w:rPr>
              <w:t xml:space="preserve"> attach copies of approved Field Trip forms in addition to receipts during reconciliation when the P-Card is used for Field Trip expenses.</w:t>
            </w:r>
          </w:p>
        </w:tc>
        <w:tc>
          <w:tcPr>
            <w:tcW w:w="549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</w:tcBorders>
            <w:shd w:val="clear" w:color="auto" w:fill="D9D9D9" w:themeFill="background1" w:themeFillShade="D9"/>
          </w:tcPr>
          <w:p w14:paraId="0453831C" w14:textId="77777777" w:rsidR="00B167FB" w:rsidRPr="007B2572" w:rsidRDefault="007C21E2">
            <w:pPr>
              <w:rPr>
                <w:rFonts w:ascii="Arial Narrow" w:hAnsi="Arial Narrow"/>
                <w:sz w:val="20"/>
                <w:szCs w:val="20"/>
              </w:rPr>
            </w:pPr>
            <w:r w:rsidRPr="007B2572">
              <w:rPr>
                <w:rFonts w:ascii="Arial Narrow" w:hAnsi="Arial Narrow"/>
                <w:b/>
                <w:sz w:val="20"/>
                <w:szCs w:val="20"/>
              </w:rPr>
              <w:t>DON’T</w:t>
            </w:r>
            <w:r w:rsidRPr="007B2572">
              <w:rPr>
                <w:rFonts w:ascii="Arial Narrow" w:hAnsi="Arial Narrow"/>
                <w:sz w:val="20"/>
                <w:szCs w:val="20"/>
              </w:rPr>
              <w:t xml:space="preserve"> book directly with the hotel.  Instead use a Third party booking site to ensure charges are prepaid before the traveler arrives at the hotel.</w:t>
            </w:r>
          </w:p>
        </w:tc>
      </w:tr>
      <w:tr w:rsidR="004F5CE1" w:rsidRPr="007B2572" w14:paraId="079DA151" w14:textId="77777777" w:rsidTr="00AF1697">
        <w:tc>
          <w:tcPr>
            <w:tcW w:w="549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3C08A40E" w14:textId="77777777" w:rsidR="004F5CE1" w:rsidRPr="007B2572" w:rsidRDefault="004F5CE1" w:rsidP="00AF1697">
            <w:pPr>
              <w:rPr>
                <w:rFonts w:ascii="Arial Narrow" w:hAnsi="Arial Narrow"/>
                <w:sz w:val="20"/>
                <w:szCs w:val="20"/>
              </w:rPr>
            </w:pPr>
            <w:r w:rsidRPr="007B2572">
              <w:rPr>
                <w:rFonts w:ascii="Arial Narrow" w:hAnsi="Arial Narrow"/>
                <w:b/>
                <w:sz w:val="20"/>
                <w:szCs w:val="20"/>
              </w:rPr>
              <w:t>DO</w:t>
            </w:r>
            <w:r w:rsidRPr="007B2572">
              <w:rPr>
                <w:rFonts w:ascii="Arial Narrow" w:hAnsi="Arial Narrow"/>
                <w:sz w:val="20"/>
                <w:szCs w:val="20"/>
              </w:rPr>
              <w:t xml:space="preserve"> notify the P-Card Unit immediately when there are changes in appr</w:t>
            </w:r>
            <w:r w:rsidR="00655B72">
              <w:rPr>
                <w:rFonts w:ascii="Arial Narrow" w:hAnsi="Arial Narrow"/>
                <w:sz w:val="20"/>
                <w:szCs w:val="20"/>
              </w:rPr>
              <w:t>oving officials or cardholders. S</w:t>
            </w:r>
            <w:r w:rsidRPr="007B2572">
              <w:rPr>
                <w:rFonts w:ascii="Arial Narrow" w:hAnsi="Arial Narrow"/>
                <w:sz w:val="20"/>
                <w:szCs w:val="20"/>
              </w:rPr>
              <w:t>ubmit the Credit Card Update Form and applic</w:t>
            </w:r>
            <w:r w:rsidR="00655680">
              <w:rPr>
                <w:rFonts w:ascii="Arial Narrow" w:hAnsi="Arial Narrow"/>
                <w:sz w:val="20"/>
                <w:szCs w:val="20"/>
              </w:rPr>
              <w:t>able agreements (P-Card,</w:t>
            </w:r>
            <w:r w:rsidRPr="007B2572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AF1697">
              <w:rPr>
                <w:rFonts w:ascii="Arial Narrow" w:hAnsi="Arial Narrow"/>
                <w:sz w:val="20"/>
                <w:szCs w:val="20"/>
              </w:rPr>
              <w:t>T</w:t>
            </w:r>
            <w:r w:rsidRPr="007B2572">
              <w:rPr>
                <w:rFonts w:ascii="Arial Narrow" w:hAnsi="Arial Narrow"/>
                <w:sz w:val="20"/>
                <w:szCs w:val="20"/>
              </w:rPr>
              <w:t>oshiba Card).</w:t>
            </w:r>
          </w:p>
        </w:tc>
        <w:tc>
          <w:tcPr>
            <w:tcW w:w="549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</w:tcBorders>
          </w:tcPr>
          <w:p w14:paraId="328A885A" w14:textId="77777777" w:rsidR="004F5CE1" w:rsidRPr="007B2572" w:rsidRDefault="007C21E2" w:rsidP="00655680">
            <w:pPr>
              <w:rPr>
                <w:rFonts w:ascii="Arial Narrow" w:hAnsi="Arial Narrow"/>
                <w:sz w:val="20"/>
                <w:szCs w:val="20"/>
              </w:rPr>
            </w:pPr>
            <w:r w:rsidRPr="007B2572">
              <w:rPr>
                <w:rFonts w:ascii="Arial Narrow" w:hAnsi="Arial Narrow"/>
                <w:b/>
                <w:sz w:val="20"/>
                <w:szCs w:val="20"/>
              </w:rPr>
              <w:t>DON’T</w:t>
            </w:r>
            <w:r w:rsidRPr="007B2572">
              <w:rPr>
                <w:rFonts w:ascii="Arial Narrow" w:hAnsi="Arial Narrow"/>
                <w:sz w:val="20"/>
                <w:szCs w:val="20"/>
              </w:rPr>
              <w:t xml:space="preserve"> let travelers take the </w:t>
            </w:r>
            <w:r w:rsidR="00655680">
              <w:rPr>
                <w:rFonts w:ascii="Arial Narrow" w:hAnsi="Arial Narrow"/>
                <w:sz w:val="20"/>
                <w:szCs w:val="20"/>
              </w:rPr>
              <w:t>P-Card with them or use the P</w:t>
            </w:r>
            <w:r w:rsidRPr="007B2572">
              <w:rPr>
                <w:rFonts w:ascii="Arial Narrow" w:hAnsi="Arial Narrow"/>
                <w:sz w:val="20"/>
                <w:szCs w:val="20"/>
              </w:rPr>
              <w:t xml:space="preserve">-Card account number to pay for incidentals at the hotel. Travelers must take their own personal credit card to present to the hotel at check-in and personally pay for any of their own incidental charges they may incur (i.e., internet, room service, movies, </w:t>
            </w:r>
            <w:r w:rsidR="004F4C12" w:rsidRPr="007B2572">
              <w:rPr>
                <w:rFonts w:ascii="Arial Narrow" w:hAnsi="Arial Narrow"/>
                <w:sz w:val="20"/>
                <w:szCs w:val="20"/>
              </w:rPr>
              <w:t>etc.</w:t>
            </w:r>
            <w:r w:rsidRPr="007B2572">
              <w:rPr>
                <w:rFonts w:ascii="Arial Narrow" w:hAnsi="Arial Narrow"/>
                <w:sz w:val="20"/>
                <w:szCs w:val="20"/>
              </w:rPr>
              <w:t>).</w:t>
            </w:r>
            <w:r w:rsidR="00655680">
              <w:rPr>
                <w:rFonts w:ascii="Arial Narrow" w:hAnsi="Arial Narrow"/>
                <w:sz w:val="20"/>
                <w:szCs w:val="20"/>
              </w:rPr>
              <w:t xml:space="preserve"> Parking fees should be self-paid and reimbursement requested through Concur.</w:t>
            </w:r>
          </w:p>
        </w:tc>
      </w:tr>
      <w:tr w:rsidR="004F5CE1" w:rsidRPr="007B2572" w14:paraId="29C5CD33" w14:textId="77777777" w:rsidTr="00AF1697">
        <w:tc>
          <w:tcPr>
            <w:tcW w:w="549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D9D9D9" w:themeFill="background1" w:themeFillShade="D9"/>
          </w:tcPr>
          <w:p w14:paraId="454251E1" w14:textId="77777777" w:rsidR="004F5CE1" w:rsidRPr="007B2572" w:rsidRDefault="004F5CE1" w:rsidP="00655680">
            <w:pPr>
              <w:rPr>
                <w:rFonts w:ascii="Arial Narrow" w:hAnsi="Arial Narrow"/>
                <w:sz w:val="20"/>
                <w:szCs w:val="20"/>
              </w:rPr>
            </w:pPr>
            <w:r w:rsidRPr="007B2572">
              <w:rPr>
                <w:rFonts w:ascii="Arial Narrow" w:hAnsi="Arial Narrow"/>
                <w:b/>
                <w:sz w:val="20"/>
                <w:szCs w:val="20"/>
              </w:rPr>
              <w:t>DO</w:t>
            </w:r>
            <w:r w:rsidRPr="007B2572">
              <w:rPr>
                <w:rFonts w:ascii="Arial Narrow" w:hAnsi="Arial Narrow"/>
                <w:sz w:val="20"/>
                <w:szCs w:val="20"/>
              </w:rPr>
              <w:t xml:space="preserve"> resolve incorrect charges with vendor. If the vendor is non-responsive or refuses to resolve the issue, contact </w:t>
            </w:r>
            <w:r w:rsidR="00655680">
              <w:rPr>
                <w:rFonts w:ascii="Arial Narrow" w:hAnsi="Arial Narrow"/>
                <w:sz w:val="20"/>
                <w:szCs w:val="20"/>
              </w:rPr>
              <w:t>US Bank to file a dispute within 45</w:t>
            </w:r>
            <w:r w:rsidRPr="007B2572">
              <w:rPr>
                <w:rFonts w:ascii="Arial Narrow" w:hAnsi="Arial Narrow"/>
                <w:sz w:val="20"/>
                <w:szCs w:val="20"/>
              </w:rPr>
              <w:t xml:space="preserve"> days of the transaction date.</w:t>
            </w:r>
            <w:r w:rsidR="00655B72">
              <w:rPr>
                <w:rFonts w:ascii="Arial Narrow" w:hAnsi="Arial Narrow"/>
                <w:sz w:val="20"/>
                <w:szCs w:val="20"/>
              </w:rPr>
              <w:t xml:space="preserve">  Reconcile all credits and debits.</w:t>
            </w:r>
          </w:p>
        </w:tc>
        <w:tc>
          <w:tcPr>
            <w:tcW w:w="549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</w:tcBorders>
            <w:shd w:val="clear" w:color="auto" w:fill="D9D9D9" w:themeFill="background1" w:themeFillShade="D9"/>
          </w:tcPr>
          <w:p w14:paraId="1C4BFA16" w14:textId="77777777" w:rsidR="004F5CE1" w:rsidRPr="007B2572" w:rsidRDefault="007C21E2">
            <w:pPr>
              <w:rPr>
                <w:rFonts w:ascii="Arial Narrow" w:hAnsi="Arial Narrow"/>
                <w:sz w:val="20"/>
                <w:szCs w:val="20"/>
              </w:rPr>
            </w:pPr>
            <w:r w:rsidRPr="007B2572">
              <w:rPr>
                <w:rFonts w:ascii="Arial Narrow" w:hAnsi="Arial Narrow"/>
                <w:b/>
                <w:sz w:val="20"/>
                <w:szCs w:val="20"/>
              </w:rPr>
              <w:t xml:space="preserve">DON’T </w:t>
            </w:r>
            <w:r w:rsidRPr="007B2572">
              <w:rPr>
                <w:rFonts w:ascii="Arial Narrow" w:hAnsi="Arial Narrow"/>
                <w:sz w:val="20"/>
                <w:szCs w:val="20"/>
              </w:rPr>
              <w:t>make parent purchases (unless the funding specifically allows for it AND a Credit Card Exception Request Form has been submitted and approved by the P-Card</w:t>
            </w:r>
            <w:r w:rsidR="00AF1697">
              <w:rPr>
                <w:rFonts w:ascii="Arial Narrow" w:hAnsi="Arial Narrow"/>
                <w:sz w:val="20"/>
                <w:szCs w:val="20"/>
              </w:rPr>
              <w:t xml:space="preserve"> unit</w:t>
            </w:r>
            <w:r w:rsidRPr="007B2572">
              <w:rPr>
                <w:rFonts w:ascii="Arial Narrow" w:hAnsi="Arial Narrow"/>
                <w:sz w:val="20"/>
                <w:szCs w:val="20"/>
              </w:rPr>
              <w:t>).</w:t>
            </w:r>
          </w:p>
        </w:tc>
      </w:tr>
      <w:tr w:rsidR="004F5CE1" w:rsidRPr="007B2572" w14:paraId="3C9A3763" w14:textId="77777777" w:rsidTr="00AF1697">
        <w:tc>
          <w:tcPr>
            <w:tcW w:w="549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245DE1A4" w14:textId="77777777" w:rsidR="004F5CE1" w:rsidRPr="007B2572" w:rsidRDefault="00DF610C" w:rsidP="00655680">
            <w:pPr>
              <w:rPr>
                <w:rFonts w:ascii="Arial Narrow" w:hAnsi="Arial Narrow"/>
                <w:sz w:val="20"/>
                <w:szCs w:val="20"/>
              </w:rPr>
            </w:pPr>
            <w:r w:rsidRPr="007B2572">
              <w:rPr>
                <w:rFonts w:ascii="Arial Narrow" w:hAnsi="Arial Narrow"/>
                <w:b/>
                <w:sz w:val="20"/>
                <w:szCs w:val="20"/>
              </w:rPr>
              <w:t>DO</w:t>
            </w:r>
            <w:r w:rsidR="007C21E2" w:rsidRPr="007B2572">
              <w:rPr>
                <w:rFonts w:ascii="Arial Narrow" w:hAnsi="Arial Narrow"/>
                <w:sz w:val="20"/>
                <w:szCs w:val="20"/>
              </w:rPr>
              <w:t xml:space="preserve"> reconcile on a timely basis. SAP reconciliation for all transactions on the previous monthly</w:t>
            </w:r>
            <w:r w:rsidR="00655680">
              <w:rPr>
                <w:rFonts w:ascii="Arial Narrow" w:hAnsi="Arial Narrow"/>
                <w:sz w:val="20"/>
                <w:szCs w:val="20"/>
              </w:rPr>
              <w:t xml:space="preserve"> billing cycle are due by the 15</w:t>
            </w:r>
            <w:r w:rsidR="007C21E2" w:rsidRPr="007B2572">
              <w:rPr>
                <w:rFonts w:ascii="Arial Narrow" w:hAnsi="Arial Narrow"/>
                <w:sz w:val="20"/>
                <w:szCs w:val="20"/>
                <w:vertAlign w:val="superscript"/>
              </w:rPr>
              <w:t>th</w:t>
            </w:r>
            <w:r w:rsidR="007C21E2" w:rsidRPr="007B2572">
              <w:rPr>
                <w:rFonts w:ascii="Arial Narrow" w:hAnsi="Arial Narrow"/>
                <w:sz w:val="20"/>
                <w:szCs w:val="20"/>
              </w:rPr>
              <w:t xml:space="preserve"> of the month and approval by the Principal in SAP by the 21</w:t>
            </w:r>
            <w:r w:rsidR="007C21E2" w:rsidRPr="007B2572">
              <w:rPr>
                <w:rFonts w:ascii="Arial Narrow" w:hAnsi="Arial Narrow"/>
                <w:sz w:val="20"/>
                <w:szCs w:val="20"/>
                <w:vertAlign w:val="superscript"/>
              </w:rPr>
              <w:t>st</w:t>
            </w:r>
            <w:r w:rsidR="007C21E2" w:rsidRPr="007B2572">
              <w:rPr>
                <w:rFonts w:ascii="Arial Narrow" w:hAnsi="Arial Narrow"/>
                <w:sz w:val="20"/>
                <w:szCs w:val="20"/>
              </w:rPr>
              <w:t xml:space="preserve"> of the month.  For example, transactions made from Jan </w:t>
            </w:r>
            <w:r w:rsidR="00655680">
              <w:rPr>
                <w:rFonts w:ascii="Arial Narrow" w:hAnsi="Arial Narrow"/>
                <w:sz w:val="20"/>
                <w:szCs w:val="20"/>
              </w:rPr>
              <w:t>26</w:t>
            </w:r>
            <w:r w:rsidR="007C21E2" w:rsidRPr="007B2572">
              <w:rPr>
                <w:rFonts w:ascii="Arial Narrow" w:hAnsi="Arial Narrow"/>
                <w:sz w:val="20"/>
                <w:szCs w:val="20"/>
                <w:vertAlign w:val="superscript"/>
              </w:rPr>
              <w:t>th</w:t>
            </w:r>
            <w:r w:rsidR="00655680">
              <w:rPr>
                <w:rFonts w:ascii="Arial Narrow" w:hAnsi="Arial Narrow"/>
                <w:sz w:val="20"/>
                <w:szCs w:val="20"/>
              </w:rPr>
              <w:t xml:space="preserve"> – Feb 25th will be due March</w:t>
            </w:r>
            <w:r w:rsidR="007C21E2" w:rsidRPr="007B2572">
              <w:rPr>
                <w:rFonts w:ascii="Arial Narrow" w:hAnsi="Arial Narrow"/>
                <w:sz w:val="20"/>
                <w:szCs w:val="20"/>
              </w:rPr>
              <w:t xml:space="preserve"> 18</w:t>
            </w:r>
            <w:r w:rsidR="007C21E2" w:rsidRPr="007B2572">
              <w:rPr>
                <w:rFonts w:ascii="Arial Narrow" w:hAnsi="Arial Narrow"/>
                <w:sz w:val="20"/>
                <w:szCs w:val="20"/>
                <w:vertAlign w:val="superscript"/>
              </w:rPr>
              <w:t>th</w:t>
            </w:r>
            <w:r w:rsidR="007C21E2" w:rsidRPr="007B2572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549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</w:tcBorders>
          </w:tcPr>
          <w:p w14:paraId="40A60853" w14:textId="77777777" w:rsidR="004F5CE1" w:rsidRPr="007B2572" w:rsidRDefault="007C21E2" w:rsidP="00655680">
            <w:pPr>
              <w:rPr>
                <w:rFonts w:ascii="Arial Narrow" w:hAnsi="Arial Narrow"/>
                <w:sz w:val="20"/>
                <w:szCs w:val="20"/>
              </w:rPr>
            </w:pPr>
            <w:r w:rsidRPr="007B2572">
              <w:rPr>
                <w:rFonts w:ascii="Arial Narrow" w:hAnsi="Arial Narrow"/>
                <w:b/>
                <w:sz w:val="20"/>
                <w:szCs w:val="20"/>
              </w:rPr>
              <w:t>DON’T</w:t>
            </w:r>
            <w:r w:rsidR="00AF1697">
              <w:rPr>
                <w:rFonts w:ascii="Arial Narrow" w:hAnsi="Arial Narrow"/>
                <w:sz w:val="20"/>
                <w:szCs w:val="20"/>
              </w:rPr>
              <w:t xml:space="preserve"> allow other</w:t>
            </w:r>
            <w:r w:rsidRPr="007B2572">
              <w:rPr>
                <w:rFonts w:ascii="Arial Narrow" w:hAnsi="Arial Narrow"/>
                <w:sz w:val="20"/>
                <w:szCs w:val="20"/>
              </w:rPr>
              <w:t>s to make purchases with the P-Card issued in your name.</w:t>
            </w:r>
          </w:p>
        </w:tc>
      </w:tr>
    </w:tbl>
    <w:p w14:paraId="034BA5A3" w14:textId="77777777" w:rsidR="00370AC2" w:rsidRPr="007B2572" w:rsidRDefault="00370AC2" w:rsidP="00706C2B">
      <w:pPr>
        <w:spacing w:before="133"/>
        <w:ind w:left="3029" w:firstLine="571"/>
        <w:rPr>
          <w:rFonts w:ascii="Arial Narrow" w:hAnsi="Arial Narrow"/>
          <w:b/>
          <w:spacing w:val="-1"/>
          <w:sz w:val="24"/>
        </w:rPr>
      </w:pPr>
      <w:r w:rsidRPr="007B2572">
        <w:rPr>
          <w:rFonts w:ascii="Arial Narrow" w:hAnsi="Arial Narrow"/>
          <w:b/>
          <w:spacing w:val="-1"/>
          <w:sz w:val="24"/>
        </w:rPr>
        <w:t xml:space="preserve">P-Card </w:t>
      </w:r>
      <w:r w:rsidR="00655680">
        <w:rPr>
          <w:rFonts w:ascii="Arial Narrow" w:hAnsi="Arial Narrow"/>
          <w:b/>
          <w:spacing w:val="-1"/>
          <w:sz w:val="24"/>
        </w:rPr>
        <w:t>Unit Contact Information</w:t>
      </w:r>
    </w:p>
    <w:tbl>
      <w:tblPr>
        <w:tblStyle w:val="TableGrid"/>
        <w:tblW w:w="10978" w:type="dxa"/>
        <w:tblInd w:w="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520"/>
        <w:gridCol w:w="6458"/>
      </w:tblGrid>
      <w:tr w:rsidR="00216E02" w:rsidRPr="007B2572" w14:paraId="1050FAA1" w14:textId="77777777" w:rsidTr="005B0B13">
        <w:trPr>
          <w:trHeight w:val="412"/>
        </w:trPr>
        <w:tc>
          <w:tcPr>
            <w:tcW w:w="4520" w:type="dxa"/>
          </w:tcPr>
          <w:p w14:paraId="081E1B6F" w14:textId="77777777" w:rsidR="00216E02" w:rsidRPr="007B2572" w:rsidRDefault="00216E02" w:rsidP="00CE0DE7">
            <w:pPr>
              <w:spacing w:before="133" w:line="276" w:lineRule="auto"/>
              <w:rPr>
                <w:rFonts w:ascii="Arial Narrow" w:eastAsia="Verdana" w:hAnsi="Arial Narrow" w:cs="Verdana"/>
                <w:sz w:val="20"/>
                <w:szCs w:val="20"/>
              </w:rPr>
            </w:pPr>
            <w:r>
              <w:rPr>
                <w:rFonts w:ascii="Arial Narrow" w:eastAsia="Verdana" w:hAnsi="Arial Narrow" w:cs="Verdana"/>
                <w:sz w:val="20"/>
                <w:szCs w:val="20"/>
              </w:rPr>
              <w:t>P-</w:t>
            </w:r>
            <w:r w:rsidR="00CE0DE7">
              <w:rPr>
                <w:rFonts w:ascii="Arial Narrow" w:eastAsia="Verdana" w:hAnsi="Arial Narrow" w:cs="Verdana"/>
                <w:sz w:val="20"/>
                <w:szCs w:val="20"/>
              </w:rPr>
              <w:t>Card Main li</w:t>
            </w:r>
            <w:r w:rsidRPr="007B2572">
              <w:rPr>
                <w:rFonts w:ascii="Arial Narrow" w:eastAsia="Verdana" w:hAnsi="Arial Narrow" w:cs="Verdana"/>
                <w:sz w:val="20"/>
                <w:szCs w:val="20"/>
              </w:rPr>
              <w:t xml:space="preserve">ne (562) 654-9401           </w:t>
            </w:r>
            <w:r>
              <w:rPr>
                <w:rFonts w:ascii="Arial Narrow" w:eastAsia="Verdana" w:hAnsi="Arial Narrow" w:cs="Verdana"/>
                <w:sz w:val="20"/>
                <w:szCs w:val="20"/>
              </w:rPr>
              <w:t xml:space="preserve">                    </w:t>
            </w:r>
            <w:r w:rsidRPr="007B2572">
              <w:rPr>
                <w:rFonts w:ascii="Arial Narrow" w:eastAsia="Verdana" w:hAnsi="Arial Narrow" w:cs="Verdana"/>
                <w:sz w:val="20"/>
                <w:szCs w:val="20"/>
              </w:rPr>
              <w:t xml:space="preserve"> </w:t>
            </w:r>
          </w:p>
        </w:tc>
        <w:tc>
          <w:tcPr>
            <w:tcW w:w="6458" w:type="dxa"/>
          </w:tcPr>
          <w:p w14:paraId="060F342B" w14:textId="77777777" w:rsidR="00216E02" w:rsidRPr="007B2572" w:rsidRDefault="00216E02" w:rsidP="00216E02">
            <w:pPr>
              <w:spacing w:before="133" w:line="276" w:lineRule="auto"/>
              <w:rPr>
                <w:rFonts w:ascii="Arial Narrow" w:eastAsia="Verdana" w:hAnsi="Arial Narrow" w:cs="Verdana"/>
                <w:sz w:val="20"/>
                <w:szCs w:val="20"/>
              </w:rPr>
            </w:pPr>
            <w:r w:rsidRPr="007B2572">
              <w:rPr>
                <w:rFonts w:ascii="Arial Narrow" w:eastAsia="Verdana" w:hAnsi="Arial Narrow" w:cs="Verdana"/>
                <w:sz w:val="20"/>
                <w:szCs w:val="20"/>
              </w:rPr>
              <w:t xml:space="preserve">website: </w:t>
            </w:r>
            <w:hyperlink r:id="rId8" w:history="1">
              <w:r w:rsidRPr="007B2572">
                <w:rPr>
                  <w:rStyle w:val="Hyperlink"/>
                  <w:rFonts w:ascii="Arial Narrow" w:eastAsia="Verdana" w:hAnsi="Arial Narrow" w:cs="Verdana"/>
                  <w:sz w:val="20"/>
                  <w:szCs w:val="20"/>
                </w:rPr>
                <w:t>https://pcard.lausd.net</w:t>
              </w:r>
            </w:hyperlink>
            <w:r w:rsidRPr="007B2572">
              <w:rPr>
                <w:rFonts w:ascii="Arial Narrow" w:eastAsia="Verdana" w:hAnsi="Arial Narrow" w:cs="Verdana"/>
                <w:sz w:val="20"/>
                <w:szCs w:val="20"/>
              </w:rPr>
              <w:t xml:space="preserve">   </w:t>
            </w:r>
            <w:r>
              <w:rPr>
                <w:rFonts w:ascii="Arial Narrow" w:eastAsia="Verdana" w:hAnsi="Arial Narrow" w:cs="Verdana"/>
                <w:sz w:val="20"/>
                <w:szCs w:val="20"/>
              </w:rPr>
              <w:t xml:space="preserve">           </w:t>
            </w:r>
          </w:p>
        </w:tc>
      </w:tr>
    </w:tbl>
    <w:p w14:paraId="0DABB2BC" w14:textId="77777777" w:rsidR="00655680" w:rsidRDefault="00655680" w:rsidP="00747A1C">
      <w:pPr>
        <w:jc w:val="right"/>
        <w:rPr>
          <w:rFonts w:ascii="Arial Narrow" w:eastAsia="Verdana" w:hAnsi="Arial Narrow" w:cs="Verdana"/>
          <w:sz w:val="20"/>
          <w:szCs w:val="20"/>
        </w:rPr>
      </w:pPr>
    </w:p>
    <w:p w14:paraId="0EF48462" w14:textId="77777777" w:rsidR="00655680" w:rsidRPr="00655680" w:rsidRDefault="00655680" w:rsidP="00655680">
      <w:pPr>
        <w:rPr>
          <w:rFonts w:ascii="Arial Narrow" w:eastAsia="Verdana" w:hAnsi="Arial Narrow" w:cs="Verdana"/>
          <w:sz w:val="20"/>
          <w:szCs w:val="20"/>
        </w:rPr>
      </w:pPr>
    </w:p>
    <w:p w14:paraId="55874BE9" w14:textId="77777777" w:rsidR="00655680" w:rsidRPr="00655680" w:rsidRDefault="00655680" w:rsidP="00655680">
      <w:pPr>
        <w:rPr>
          <w:rFonts w:ascii="Arial Narrow" w:eastAsia="Verdana" w:hAnsi="Arial Narrow" w:cs="Verdana"/>
          <w:sz w:val="20"/>
          <w:szCs w:val="20"/>
        </w:rPr>
      </w:pPr>
    </w:p>
    <w:p w14:paraId="42781F35" w14:textId="77777777" w:rsidR="00706C2B" w:rsidRPr="00655680" w:rsidRDefault="00706C2B" w:rsidP="00655680">
      <w:pPr>
        <w:jc w:val="right"/>
        <w:rPr>
          <w:rFonts w:ascii="Arial Narrow" w:eastAsia="Verdana" w:hAnsi="Arial Narrow" w:cs="Verdana"/>
          <w:sz w:val="20"/>
          <w:szCs w:val="20"/>
        </w:rPr>
      </w:pPr>
    </w:p>
    <w:sectPr w:rsidR="00706C2B" w:rsidRPr="00655680" w:rsidSect="00AF169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432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9C8BDF" w14:textId="77777777" w:rsidR="002A18F2" w:rsidRDefault="002A18F2" w:rsidP="00D90C0F">
      <w:pPr>
        <w:spacing w:after="0" w:line="240" w:lineRule="auto"/>
      </w:pPr>
      <w:r>
        <w:separator/>
      </w:r>
    </w:p>
  </w:endnote>
  <w:endnote w:type="continuationSeparator" w:id="0">
    <w:p w14:paraId="68AEC592" w14:textId="77777777" w:rsidR="002A18F2" w:rsidRDefault="002A18F2" w:rsidP="00D90C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Bright">
    <w:panose1 w:val="02040602050505020304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D5B69A" w14:textId="77777777" w:rsidR="00EC3758" w:rsidRDefault="00EC37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04F0E9" w14:textId="77777777" w:rsidR="00706C2B" w:rsidRPr="000737F2" w:rsidRDefault="00706C2B">
    <w:pPr>
      <w:pStyle w:val="Footer"/>
    </w:pPr>
    <w:r>
      <w:tab/>
    </w:r>
    <w:r>
      <w:tab/>
    </w:r>
    <w:r w:rsidRPr="00834AEE">
      <w:rPr>
        <w:sz w:val="18"/>
        <w:szCs w:val="18"/>
      </w:rPr>
      <w:t xml:space="preserve">                                                                                </w:t>
    </w:r>
    <w:r w:rsidR="00834AEE" w:rsidRPr="00834AEE">
      <w:rPr>
        <w:sz w:val="18"/>
        <w:szCs w:val="18"/>
      </w:rPr>
      <w:t xml:space="preserve">                    </w:t>
    </w:r>
    <w:r w:rsidR="00834AEE">
      <w:rPr>
        <w:sz w:val="18"/>
        <w:szCs w:val="18"/>
      </w:rPr>
      <w:t xml:space="preserve">                         </w:t>
    </w:r>
    <w:r w:rsidR="00834AEE" w:rsidRPr="00834AEE">
      <w:rPr>
        <w:sz w:val="18"/>
        <w:szCs w:val="18"/>
      </w:rPr>
      <w:t>Rev.</w:t>
    </w:r>
    <w:r w:rsidR="00834AEE">
      <w:t xml:space="preserve"> </w:t>
    </w:r>
    <w:r w:rsidR="001F6182">
      <w:rPr>
        <w:sz w:val="18"/>
        <w:szCs w:val="18"/>
      </w:rPr>
      <w:t>0</w:t>
    </w:r>
    <w:r w:rsidR="00655680">
      <w:rPr>
        <w:sz w:val="18"/>
        <w:szCs w:val="18"/>
      </w:rPr>
      <w:t>4.17.25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235DC" w14:textId="77777777" w:rsidR="00EC3758" w:rsidRDefault="00EC37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B8F6BD" w14:textId="77777777" w:rsidR="002A18F2" w:rsidRDefault="002A18F2" w:rsidP="00D90C0F">
      <w:pPr>
        <w:spacing w:after="0" w:line="240" w:lineRule="auto"/>
      </w:pPr>
      <w:r>
        <w:separator/>
      </w:r>
    </w:p>
  </w:footnote>
  <w:footnote w:type="continuationSeparator" w:id="0">
    <w:p w14:paraId="09DE84E2" w14:textId="77777777" w:rsidR="002A18F2" w:rsidRDefault="002A18F2" w:rsidP="00D90C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EAE0C8" w14:textId="77777777" w:rsidR="00EC3758" w:rsidRDefault="00EC37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AD5177" w14:textId="77777777" w:rsidR="00234741" w:rsidRPr="00706C2B" w:rsidRDefault="00234741" w:rsidP="00234741">
    <w:pPr>
      <w:pStyle w:val="Header"/>
      <w:tabs>
        <w:tab w:val="center" w:pos="5558"/>
        <w:tab w:val="left" w:pos="7570"/>
      </w:tabs>
      <w:rPr>
        <w:rFonts w:ascii="Lucida Bright" w:hAnsi="Lucida Bright"/>
        <w:b/>
        <w:sz w:val="28"/>
        <w:szCs w:val="28"/>
      </w:rPr>
    </w:pPr>
    <w:r w:rsidRPr="00706C2B">
      <w:rPr>
        <w:rFonts w:ascii="Lucida Bright" w:hAnsi="Lucida Bright"/>
        <w:b/>
        <w:sz w:val="28"/>
        <w:szCs w:val="28"/>
      </w:rPr>
      <w:ptab w:relativeTo="margin" w:alignment="center" w:leader="none"/>
    </w:r>
    <w:r w:rsidR="00706C2B" w:rsidRPr="00706C2B">
      <w:rPr>
        <w:rFonts w:ascii="Lucida Bright" w:hAnsi="Lucida Bright"/>
        <w:b/>
        <w:sz w:val="28"/>
        <w:szCs w:val="28"/>
      </w:rPr>
      <w:t>PROCUREMENT SERVICES DIVISION</w:t>
    </w:r>
  </w:p>
  <w:p w14:paraId="071AF230" w14:textId="77777777" w:rsidR="00706C2B" w:rsidRDefault="00706C2B" w:rsidP="00234741">
    <w:pPr>
      <w:pStyle w:val="Header"/>
      <w:tabs>
        <w:tab w:val="center" w:pos="5558"/>
        <w:tab w:val="left" w:pos="7570"/>
      </w:tabs>
      <w:rPr>
        <w:rFonts w:ascii="Lucida Bright" w:hAnsi="Lucida Bright"/>
        <w:b/>
        <w:sz w:val="28"/>
        <w:szCs w:val="28"/>
      </w:rPr>
    </w:pPr>
    <w:r w:rsidRPr="00706C2B">
      <w:rPr>
        <w:rFonts w:ascii="Lucida Bright" w:hAnsi="Lucida Bright"/>
        <w:b/>
        <w:sz w:val="28"/>
        <w:szCs w:val="28"/>
      </w:rPr>
      <w:t xml:space="preserve">  </w:t>
    </w:r>
    <w:r w:rsidRPr="00706C2B">
      <w:rPr>
        <w:rFonts w:ascii="Lucida Bright" w:hAnsi="Lucida Bright"/>
        <w:b/>
        <w:sz w:val="28"/>
        <w:szCs w:val="28"/>
      </w:rPr>
      <w:ptab w:relativeTo="margin" w:alignment="center" w:leader="none"/>
    </w:r>
    <w:r w:rsidRPr="00706C2B">
      <w:rPr>
        <w:rFonts w:ascii="Lucida Bright" w:hAnsi="Lucida Bright"/>
        <w:b/>
        <w:sz w:val="28"/>
        <w:szCs w:val="28"/>
      </w:rPr>
      <w:t>P-CARD AND TRAVEL UNIT</w:t>
    </w:r>
  </w:p>
  <w:p w14:paraId="2FC9D881" w14:textId="77777777" w:rsidR="00706C2B" w:rsidRPr="00706C2B" w:rsidRDefault="00706C2B" w:rsidP="00234741">
    <w:pPr>
      <w:pStyle w:val="Header"/>
      <w:tabs>
        <w:tab w:val="center" w:pos="5558"/>
        <w:tab w:val="left" w:pos="7570"/>
      </w:tabs>
      <w:rPr>
        <w:rFonts w:ascii="Lucida Bright" w:hAnsi="Lucida Bright"/>
        <w:b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2B2AF6" w14:textId="77777777" w:rsidR="00EC3758" w:rsidRDefault="00EC375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7FB"/>
    <w:rsid w:val="000737F2"/>
    <w:rsid w:val="000853DF"/>
    <w:rsid w:val="001F6182"/>
    <w:rsid w:val="00216E02"/>
    <w:rsid w:val="00234741"/>
    <w:rsid w:val="002A18F2"/>
    <w:rsid w:val="00370AC2"/>
    <w:rsid w:val="00380719"/>
    <w:rsid w:val="004F4C12"/>
    <w:rsid w:val="004F5CE1"/>
    <w:rsid w:val="00572877"/>
    <w:rsid w:val="005B0B13"/>
    <w:rsid w:val="00630DDD"/>
    <w:rsid w:val="00641F41"/>
    <w:rsid w:val="00655680"/>
    <w:rsid w:val="00655B72"/>
    <w:rsid w:val="00706C2B"/>
    <w:rsid w:val="00747A1C"/>
    <w:rsid w:val="007B2572"/>
    <w:rsid w:val="007C21E2"/>
    <w:rsid w:val="007D0F1E"/>
    <w:rsid w:val="007D12DA"/>
    <w:rsid w:val="00834AEE"/>
    <w:rsid w:val="008F2666"/>
    <w:rsid w:val="009F1BEE"/>
    <w:rsid w:val="00AF1697"/>
    <w:rsid w:val="00B167FB"/>
    <w:rsid w:val="00B71DFE"/>
    <w:rsid w:val="00CE0DE7"/>
    <w:rsid w:val="00D846AC"/>
    <w:rsid w:val="00D90C0F"/>
    <w:rsid w:val="00D96261"/>
    <w:rsid w:val="00DE579D"/>
    <w:rsid w:val="00DF610C"/>
    <w:rsid w:val="00EC3758"/>
    <w:rsid w:val="00F32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3CE6CB7D"/>
  <w15:docId w15:val="{DEFA807A-8325-4038-A554-39102CBEB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67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F5CE1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370AC2"/>
    <w:pPr>
      <w:widowControl w:val="0"/>
      <w:spacing w:before="123" w:after="0" w:line="240" w:lineRule="auto"/>
      <w:ind w:left="799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70AC2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0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0AC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90C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0C0F"/>
  </w:style>
  <w:style w:type="paragraph" w:styleId="Footer">
    <w:name w:val="footer"/>
    <w:basedOn w:val="Normal"/>
    <w:link w:val="FooterChar"/>
    <w:uiPriority w:val="99"/>
    <w:unhideWhenUsed/>
    <w:rsid w:val="00D90C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0C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card.lausd.net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s://pcard.lausd.net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pcard.lausd.net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Ledford-Yang, Tiffanie</cp:lastModifiedBy>
  <cp:revision>2</cp:revision>
  <cp:lastPrinted>2019-09-10T19:27:00Z</cp:lastPrinted>
  <dcterms:created xsi:type="dcterms:W3CDTF">2025-04-17T22:29:00Z</dcterms:created>
  <dcterms:modified xsi:type="dcterms:W3CDTF">2025-04-17T22:29:00Z</dcterms:modified>
</cp:coreProperties>
</file>